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120FF289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E55" w:rsidRPr="005943E0" w:rsidRDefault="00BD6FDF" w:rsidP="003C5CCD">
      <w:pPr>
        <w:spacing w:after="150"/>
        <w:ind w:firstLine="708"/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Załącznik do Regulaminu </w:t>
      </w:r>
      <w:bookmarkStart w:id="0" w:name="_GoBack"/>
      <w:r w:rsidR="003C5CCD">
        <w:rPr>
          <w:rFonts w:eastAsia="Times New Roman" w:cs="Times New Roman"/>
          <w:b/>
          <w:bCs/>
          <w:sz w:val="20"/>
          <w:szCs w:val="20"/>
        </w:rPr>
        <w:t>konk</w:t>
      </w:r>
      <w:bookmarkEnd w:id="0"/>
      <w:r w:rsidR="003C5CCD">
        <w:rPr>
          <w:rFonts w:eastAsia="Times New Roman" w:cs="Times New Roman"/>
          <w:b/>
          <w:bCs/>
          <w:sz w:val="20"/>
          <w:szCs w:val="20"/>
        </w:rPr>
        <w:t>ursu „</w:t>
      </w:r>
      <w:r w:rsidR="005E6929" w:rsidRPr="005E6929">
        <w:rPr>
          <w:rFonts w:eastAsia="Times New Roman" w:cs="Times New Roman"/>
          <w:b/>
          <w:bCs/>
          <w:sz w:val="20"/>
          <w:szCs w:val="20"/>
        </w:rPr>
        <w:t>Wpływ zmian klimatu na metropolię warszawską</w:t>
      </w:r>
      <w:r w:rsidR="003C5CCD">
        <w:rPr>
          <w:rFonts w:eastAsia="Times New Roman" w:cs="Times New Roman"/>
          <w:b/>
          <w:bCs/>
          <w:sz w:val="20"/>
          <w:szCs w:val="20"/>
        </w:rPr>
        <w:t>”</w:t>
      </w:r>
    </w:p>
    <w:p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:rsidR="00557C35" w:rsidRPr="005943E0" w:rsidRDefault="00B72DBF" w:rsidP="00396428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:rsidR="006D2CC3" w:rsidRDefault="006D2CC3" w:rsidP="00396428">
      <w:pPr>
        <w:jc w:val="both"/>
        <w:rPr>
          <w:rFonts w:eastAsia="Times New Roman"/>
          <w:sz w:val="20"/>
          <w:szCs w:val="20"/>
        </w:rPr>
      </w:pPr>
    </w:p>
    <w:p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:rsidR="009C6643" w:rsidRPr="005943E0" w:rsidRDefault="00D84FAA" w:rsidP="00396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 xml:space="preserve">przetwarzanie danych osobowych, </w:t>
      </w:r>
      <w:r w:rsidR="009C6643" w:rsidRPr="005943E0">
        <w:rPr>
          <w:rFonts w:eastAsia="Times New Roman" w:cs="Times New Roman"/>
          <w:sz w:val="20"/>
          <w:szCs w:val="20"/>
        </w:rPr>
        <w:t>w szczególności:</w:t>
      </w:r>
    </w:p>
    <w:p w:rsidR="009C6643" w:rsidRPr="005943E0" w:rsidRDefault="00F9713A" w:rsidP="0039642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podmioty świadczące na rzecz urzędu usługi informatyczne, pocztowe;</w:t>
      </w:r>
    </w:p>
    <w:p w:rsidR="00B67101" w:rsidRPr="005C107A" w:rsidRDefault="009425DD" w:rsidP="005C107A">
      <w:pPr>
        <w:pStyle w:val="Akapitzlist"/>
        <w:numPr>
          <w:ilvl w:val="0"/>
          <w:numId w:val="8"/>
        </w:numPr>
        <w:jc w:val="both"/>
        <w:rPr>
          <w:rStyle w:val="Tytuksiki"/>
          <w:rFonts w:eastAsia="Times New Roman" w:cs="Times New Roman"/>
          <w:bCs w:val="0"/>
          <w:i w:val="0"/>
          <w:iCs w:val="0"/>
          <w:spacing w:val="0"/>
          <w:szCs w:val="20"/>
        </w:rPr>
      </w:pPr>
      <w:r>
        <w:rPr>
          <w:rFonts w:eastAsia="Times New Roman" w:cs="Times New Roman"/>
          <w:sz w:val="20"/>
          <w:szCs w:val="20"/>
        </w:rPr>
        <w:t>podmioty udzielające wsparcia oraz uczestniczące w re</w:t>
      </w:r>
      <w:r w:rsidR="005C107A">
        <w:rPr>
          <w:rFonts w:eastAsia="Times New Roman" w:cs="Times New Roman"/>
          <w:sz w:val="20"/>
          <w:szCs w:val="20"/>
        </w:rPr>
        <w:t xml:space="preserve">alizacji projektu pn. </w:t>
      </w:r>
      <w:r w:rsidR="005C107A" w:rsidRPr="005C107A">
        <w:rPr>
          <w:rFonts w:eastAsia="Times New Roman" w:cs="Times New Roman"/>
          <w:sz w:val="20"/>
          <w:szCs w:val="20"/>
        </w:rPr>
        <w:t>projektu pn. „Punkt Informacji Europejskiej Europe Direct – Warszawa”, współfinansowane</w:t>
      </w:r>
      <w:r w:rsidR="005C107A">
        <w:rPr>
          <w:rFonts w:eastAsia="Times New Roman" w:cs="Times New Roman"/>
          <w:sz w:val="20"/>
          <w:szCs w:val="20"/>
        </w:rPr>
        <w:t>go ze środków Unii Europejskiej;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przypadku gdy:</w:t>
      </w:r>
    </w:p>
    <w:p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622DDD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EA97" w16cid:durableId="212A6B07"/>
  <w16cid:commentId w16cid:paraId="7FD014B6" w16cid:durableId="212A6ACA"/>
  <w16cid:commentId w16cid:paraId="55E3C90A" w16cid:durableId="212A6BF6"/>
  <w16cid:commentId w16cid:paraId="6CB7776F" w16cid:durableId="212A6ACB"/>
  <w16cid:commentId w16cid:paraId="7A09C252" w16cid:durableId="212A6FE3"/>
  <w16cid:commentId w16cid:paraId="556DDE20" w16cid:durableId="212A6ACC"/>
  <w16cid:commentId w16cid:paraId="506C6C23" w16cid:durableId="212A6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60" w:rsidRDefault="006F4760" w:rsidP="00D20523">
      <w:pPr>
        <w:spacing w:after="0" w:line="240" w:lineRule="auto"/>
      </w:pPr>
      <w:r>
        <w:separator/>
      </w:r>
    </w:p>
  </w:endnote>
  <w:endnote w:type="continuationSeparator" w:id="0">
    <w:p w:rsidR="006F4760" w:rsidRDefault="006F4760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27" w:rsidRDefault="005E6929">
    <w:pPr>
      <w:pStyle w:val="Stopka"/>
      <w:jc w:val="right"/>
    </w:pPr>
  </w:p>
  <w:p w:rsidR="00833927" w:rsidRDefault="005E6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60" w:rsidRDefault="006F4760" w:rsidP="00D20523">
      <w:pPr>
        <w:spacing w:after="0" w:line="240" w:lineRule="auto"/>
      </w:pPr>
      <w:r>
        <w:separator/>
      </w:r>
    </w:p>
  </w:footnote>
  <w:footnote w:type="continuationSeparator" w:id="0">
    <w:p w:rsidR="006F4760" w:rsidRDefault="006F4760" w:rsidP="00D20523">
      <w:pPr>
        <w:spacing w:after="0" w:line="240" w:lineRule="auto"/>
      </w:pPr>
      <w:r>
        <w:continuationSeparator/>
      </w:r>
    </w:p>
  </w:footnote>
  <w:footnote w:id="1">
    <w:p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E0DD3"/>
    <w:multiLevelType w:val="hybridMultilevel"/>
    <w:tmpl w:val="1A521820"/>
    <w:lvl w:ilvl="0" w:tplc="FB7C4F7E">
      <w:start w:val="1"/>
      <w:numFmt w:val="decimal"/>
      <w:lvlText w:val="%1."/>
      <w:lvlJc w:val="left"/>
      <w:pPr>
        <w:ind w:left="720" w:hanging="360"/>
      </w:pPr>
      <w:rPr>
        <w:rFonts w:ascii="Arial Narrow" w:eastAsia="PMingLiU" w:hAnsi="Arial Narrow" w:cs="Arial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C5CCD"/>
    <w:rsid w:val="003D0D54"/>
    <w:rsid w:val="003D7F0D"/>
    <w:rsid w:val="003E193E"/>
    <w:rsid w:val="003F4083"/>
    <w:rsid w:val="004016CD"/>
    <w:rsid w:val="004244AD"/>
    <w:rsid w:val="0046713F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5C107A"/>
    <w:rsid w:val="005E6929"/>
    <w:rsid w:val="006141F9"/>
    <w:rsid w:val="00622DDD"/>
    <w:rsid w:val="00627139"/>
    <w:rsid w:val="00633F16"/>
    <w:rsid w:val="00642EB0"/>
    <w:rsid w:val="00673D8B"/>
    <w:rsid w:val="006B6148"/>
    <w:rsid w:val="006D2CC3"/>
    <w:rsid w:val="006F28C5"/>
    <w:rsid w:val="006F4760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682E"/>
    <w:rsid w:val="008A7032"/>
    <w:rsid w:val="008B6AC1"/>
    <w:rsid w:val="008B772C"/>
    <w:rsid w:val="008F6EAA"/>
    <w:rsid w:val="0091242F"/>
    <w:rsid w:val="009256F5"/>
    <w:rsid w:val="0092644B"/>
    <w:rsid w:val="00927C92"/>
    <w:rsid w:val="009425DD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574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758C1"/>
    <w:rsid w:val="00BA450D"/>
    <w:rsid w:val="00BC34F4"/>
    <w:rsid w:val="00BC3B93"/>
    <w:rsid w:val="00BD31DF"/>
    <w:rsid w:val="00BD6F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8FE8-E800-4BF1-A8CF-E47F01A8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Gruba Katarzyna (FE)</cp:lastModifiedBy>
  <cp:revision>8</cp:revision>
  <cp:lastPrinted>2019-09-17T08:33:00Z</cp:lastPrinted>
  <dcterms:created xsi:type="dcterms:W3CDTF">2020-07-13T14:15:00Z</dcterms:created>
  <dcterms:modified xsi:type="dcterms:W3CDTF">2021-02-24T14:54:00Z</dcterms:modified>
</cp:coreProperties>
</file>