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7" w:rsidRPr="002C2605" w:rsidRDefault="003B2B17" w:rsidP="003B2B17">
      <w:pPr>
        <w:pStyle w:val="Default"/>
        <w:rPr>
          <w:rFonts w:ascii="Bookman Old Style" w:hAnsi="Bookman Old Style"/>
        </w:rPr>
      </w:pPr>
    </w:p>
    <w:p w:rsidR="003B2B17" w:rsidRPr="002C2605" w:rsidRDefault="003B2B17" w:rsidP="003B2B17">
      <w:pPr>
        <w:pStyle w:val="Default"/>
        <w:jc w:val="center"/>
        <w:rPr>
          <w:rFonts w:ascii="Bookman Old Style" w:hAnsi="Bookman Old Style"/>
        </w:rPr>
      </w:pPr>
      <w:r w:rsidRPr="002C2605">
        <w:rPr>
          <w:rFonts w:ascii="Bookman Old Style" w:hAnsi="Bookman Old Style"/>
          <w:b/>
          <w:bCs/>
        </w:rPr>
        <w:t xml:space="preserve">REGULAMIN </w:t>
      </w:r>
      <w:r w:rsidR="000F5E07">
        <w:rPr>
          <w:rFonts w:ascii="Bookman Old Style" w:hAnsi="Bookman Old Style"/>
          <w:b/>
          <w:bCs/>
        </w:rPr>
        <w:t>GMINNYCH</w:t>
      </w:r>
      <w:r w:rsidRPr="002C2605">
        <w:rPr>
          <w:rFonts w:ascii="Bookman Old Style" w:hAnsi="Bookman Old Style"/>
          <w:b/>
          <w:bCs/>
        </w:rPr>
        <w:t xml:space="preserve"> ELIMINACJI</w:t>
      </w:r>
    </w:p>
    <w:p w:rsidR="003B2B17" w:rsidRPr="002C2605" w:rsidRDefault="003B2B17" w:rsidP="003B2B17">
      <w:pPr>
        <w:pStyle w:val="Default"/>
        <w:jc w:val="center"/>
        <w:rPr>
          <w:rFonts w:ascii="Bookman Old Style" w:hAnsi="Bookman Old Style"/>
        </w:rPr>
      </w:pPr>
      <w:r w:rsidRPr="002C2605">
        <w:rPr>
          <w:rFonts w:ascii="Bookman Old Style" w:hAnsi="Bookman Old Style"/>
          <w:b/>
          <w:bCs/>
        </w:rPr>
        <w:t>4</w:t>
      </w:r>
      <w:r w:rsidR="000F5E07">
        <w:rPr>
          <w:rFonts w:ascii="Bookman Old Style" w:hAnsi="Bookman Old Style"/>
          <w:b/>
          <w:bCs/>
        </w:rPr>
        <w:t>7</w:t>
      </w:r>
      <w:r w:rsidRPr="002C2605">
        <w:rPr>
          <w:rFonts w:ascii="Bookman Old Style" w:hAnsi="Bookman Old Style"/>
          <w:b/>
          <w:bCs/>
        </w:rPr>
        <w:t>. KONKURSU RECYTATORSKIEGO</w:t>
      </w:r>
    </w:p>
    <w:p w:rsidR="003B2B17" w:rsidRPr="006C58E7" w:rsidRDefault="003B2B17" w:rsidP="006C58E7">
      <w:pPr>
        <w:pStyle w:val="Default"/>
        <w:jc w:val="center"/>
        <w:rPr>
          <w:rFonts w:ascii="Bookman Old Style" w:hAnsi="Bookman Old Style"/>
        </w:rPr>
      </w:pPr>
      <w:r w:rsidRPr="002C2605">
        <w:rPr>
          <w:rFonts w:ascii="Bookman Old Style" w:hAnsi="Bookman Old Style"/>
          <w:b/>
          <w:bCs/>
          <w:i/>
          <w:iCs/>
        </w:rPr>
        <w:t>WARSZAWSKA SYRENKA</w:t>
      </w:r>
    </w:p>
    <w:p w:rsidR="003B2B17" w:rsidRPr="002C2605" w:rsidRDefault="003B2B17" w:rsidP="003B2B17">
      <w:pPr>
        <w:pStyle w:val="Default"/>
        <w:rPr>
          <w:rFonts w:ascii="Bookman Old Style" w:hAnsi="Bookman Old Style"/>
        </w:rPr>
      </w:pPr>
    </w:p>
    <w:p w:rsidR="003B2B17" w:rsidRPr="002C2605" w:rsidRDefault="003B2B17" w:rsidP="003B2B17">
      <w:pPr>
        <w:pStyle w:val="Default"/>
        <w:rPr>
          <w:rFonts w:ascii="Bookman Old Style" w:hAnsi="Bookman Old Style"/>
        </w:rPr>
      </w:pPr>
      <w:r w:rsidRPr="002C2605">
        <w:rPr>
          <w:rFonts w:ascii="Bookman Old Style" w:hAnsi="Bookman Old Style"/>
          <w:b/>
          <w:bCs/>
        </w:rPr>
        <w:t xml:space="preserve">I ORGANIZATORZY </w:t>
      </w:r>
      <w:r w:rsidR="000F5E07">
        <w:rPr>
          <w:rFonts w:ascii="Bookman Old Style" w:hAnsi="Bookman Old Style"/>
          <w:b/>
          <w:bCs/>
        </w:rPr>
        <w:t>GMINNYCH</w:t>
      </w:r>
      <w:r w:rsidR="00B3105B" w:rsidRPr="002C2605">
        <w:rPr>
          <w:rFonts w:ascii="Bookman Old Style" w:hAnsi="Bookman Old Style"/>
          <w:b/>
          <w:bCs/>
        </w:rPr>
        <w:t xml:space="preserve"> ELIMINACJI</w:t>
      </w:r>
    </w:p>
    <w:p w:rsidR="00FB616C" w:rsidRPr="00FB616C" w:rsidRDefault="00FB616C" w:rsidP="00FB616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B616C">
        <w:rPr>
          <w:rFonts w:ascii="Bookman Old Style" w:hAnsi="Bookman Old Style" w:cs="Times New Roman"/>
          <w:sz w:val="24"/>
          <w:szCs w:val="24"/>
        </w:rPr>
        <w:t xml:space="preserve">Organizatorem etapu gminnego </w:t>
      </w:r>
      <w:r>
        <w:rPr>
          <w:rFonts w:ascii="Bookman Old Style" w:hAnsi="Bookman Old Style" w:cs="Times New Roman"/>
          <w:sz w:val="24"/>
          <w:szCs w:val="24"/>
        </w:rPr>
        <w:t xml:space="preserve">47. </w:t>
      </w:r>
      <w:r w:rsidRPr="00FB616C">
        <w:rPr>
          <w:rFonts w:ascii="Bookman Old Style" w:hAnsi="Bookman Old Style" w:cs="Times New Roman"/>
          <w:sz w:val="24"/>
          <w:szCs w:val="24"/>
        </w:rPr>
        <w:t xml:space="preserve">Konkursu Recytatorskiego „Warszawska Syrenka” dla gminy Michałowice jest Szkoła Podstawowa im Jana Pawła II w Michałowicach. </w:t>
      </w:r>
    </w:p>
    <w:p w:rsidR="00CF4289" w:rsidRPr="00350DB0" w:rsidRDefault="00CF4289" w:rsidP="00FB616C">
      <w:pPr>
        <w:pStyle w:val="Default"/>
        <w:numPr>
          <w:ilvl w:val="0"/>
          <w:numId w:val="15"/>
        </w:numPr>
        <w:spacing w:after="27"/>
        <w:rPr>
          <w:rFonts w:ascii="Bookman Old Style" w:hAnsi="Bookman Old Style"/>
        </w:rPr>
      </w:pPr>
      <w:r w:rsidRPr="00350DB0">
        <w:rPr>
          <w:rFonts w:ascii="Bookman Old Style" w:hAnsi="Bookman Old Style"/>
        </w:rPr>
        <w:t xml:space="preserve">Koordynatorki </w:t>
      </w:r>
      <w:r w:rsidR="00FB616C">
        <w:rPr>
          <w:rFonts w:ascii="Bookman Old Style" w:hAnsi="Bookman Old Style"/>
        </w:rPr>
        <w:t xml:space="preserve">eliminacji do </w:t>
      </w:r>
      <w:r w:rsidRPr="00350DB0">
        <w:rPr>
          <w:rFonts w:ascii="Bookman Old Style" w:hAnsi="Bookman Old Style"/>
        </w:rPr>
        <w:t>konkursu:</w:t>
      </w:r>
    </w:p>
    <w:p w:rsidR="00FB616C" w:rsidRDefault="00FB616C" w:rsidP="00FB616C">
      <w:pPr>
        <w:pStyle w:val="Default"/>
        <w:spacing w:after="27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CF4289" w:rsidRPr="00350DB0">
        <w:rPr>
          <w:rFonts w:ascii="Bookman Old Style" w:hAnsi="Bookman Old Style"/>
        </w:rPr>
        <w:t>Małgorzata Jaworska</w:t>
      </w:r>
    </w:p>
    <w:p w:rsidR="00FB616C" w:rsidRDefault="00FB616C" w:rsidP="00FB616C">
      <w:pPr>
        <w:pStyle w:val="Default"/>
        <w:spacing w:after="27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CF4289" w:rsidRPr="002C2605">
        <w:rPr>
          <w:rFonts w:ascii="Bookman Old Style" w:hAnsi="Bookman Old Style"/>
        </w:rPr>
        <w:t>Dorota Rojek</w:t>
      </w:r>
    </w:p>
    <w:p w:rsidR="00FB616C" w:rsidRDefault="00FB616C" w:rsidP="00FB616C">
      <w:pPr>
        <w:pStyle w:val="Default"/>
        <w:spacing w:after="27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F5E07">
        <w:rPr>
          <w:rFonts w:ascii="Bookman Old Style" w:hAnsi="Bookman Old Style"/>
        </w:rPr>
        <w:t>Anna Zaręba</w:t>
      </w:r>
    </w:p>
    <w:p w:rsidR="00CF4289" w:rsidRPr="002C2605" w:rsidRDefault="00FB616C" w:rsidP="00FB616C">
      <w:pPr>
        <w:pStyle w:val="Default"/>
        <w:spacing w:after="27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F5E07">
        <w:rPr>
          <w:rFonts w:ascii="Bookman Old Style" w:hAnsi="Bookman Old Style"/>
        </w:rPr>
        <w:t xml:space="preserve">Karolinka </w:t>
      </w:r>
      <w:proofErr w:type="spellStart"/>
      <w:r w:rsidR="000F5E07">
        <w:rPr>
          <w:rFonts w:ascii="Bookman Old Style" w:hAnsi="Bookman Old Style"/>
        </w:rPr>
        <w:t>Przegiętka</w:t>
      </w:r>
      <w:proofErr w:type="spellEnd"/>
    </w:p>
    <w:p w:rsidR="00B3105B" w:rsidRPr="00FB616C" w:rsidRDefault="00B3105B" w:rsidP="00FB616C">
      <w:pPr>
        <w:pStyle w:val="Default"/>
        <w:spacing w:after="27"/>
        <w:ind w:firstLine="360"/>
        <w:rPr>
          <w:rFonts w:ascii="Bookman Old Style" w:hAnsi="Bookman Old Style"/>
          <w:color w:val="FF0000"/>
        </w:rPr>
      </w:pPr>
    </w:p>
    <w:p w:rsidR="000F5E07" w:rsidRPr="002E7D7D" w:rsidRDefault="003B2B17" w:rsidP="003B2B17">
      <w:pPr>
        <w:pStyle w:val="Default"/>
        <w:rPr>
          <w:rFonts w:ascii="Bookman Old Style" w:hAnsi="Bookman Old Style"/>
          <w:b/>
          <w:bCs/>
        </w:rPr>
      </w:pPr>
      <w:r w:rsidRPr="002C2605">
        <w:rPr>
          <w:rFonts w:ascii="Bookman Old Style" w:hAnsi="Bookman Old Style"/>
          <w:b/>
          <w:bCs/>
        </w:rPr>
        <w:t xml:space="preserve">II </w:t>
      </w:r>
      <w:r w:rsidR="00B3105B" w:rsidRPr="002C2605">
        <w:rPr>
          <w:rFonts w:ascii="Bookman Old Style" w:hAnsi="Bookman Old Style"/>
          <w:b/>
          <w:bCs/>
        </w:rPr>
        <w:t>UCZESTNICY</w:t>
      </w:r>
      <w:r w:rsidRPr="002C2605">
        <w:rPr>
          <w:rFonts w:ascii="Bookman Old Style" w:hAnsi="Bookman Old Style"/>
          <w:b/>
          <w:bCs/>
        </w:rPr>
        <w:t xml:space="preserve"> KONKURSU </w:t>
      </w:r>
    </w:p>
    <w:p w:rsidR="008C7BCD" w:rsidRPr="008C7BCD" w:rsidRDefault="008C7BCD" w:rsidP="008C7BCD">
      <w:pPr>
        <w:pStyle w:val="Default"/>
        <w:numPr>
          <w:ilvl w:val="0"/>
          <w:numId w:val="12"/>
        </w:numPr>
        <w:rPr>
          <w:rFonts w:ascii="Bookman Old Style" w:hAnsi="Bookman Old Style"/>
        </w:rPr>
      </w:pPr>
      <w:r w:rsidRPr="00350DB0">
        <w:rPr>
          <w:rFonts w:ascii="Bookman Old Style" w:hAnsi="Bookman Old Style"/>
        </w:rPr>
        <w:t xml:space="preserve">Szkoły podstawowe z terenu gminy Michałowice zgłaszają do etapu gminnego po </w:t>
      </w:r>
      <w:r w:rsidR="00E23CDA">
        <w:rPr>
          <w:rFonts w:ascii="Bookman Old Style" w:hAnsi="Bookman Old Style"/>
        </w:rPr>
        <w:br/>
      </w:r>
      <w:r w:rsidRPr="00350DB0">
        <w:rPr>
          <w:rFonts w:ascii="Bookman Old Style" w:hAnsi="Bookman Old Style"/>
        </w:rPr>
        <w:t xml:space="preserve">3 recytatorów w każdej kategorii wiekowej </w:t>
      </w:r>
      <w:r>
        <w:rPr>
          <w:rFonts w:ascii="Bookman Old Style" w:hAnsi="Bookman Old Style"/>
        </w:rPr>
        <w:t xml:space="preserve">wyłonionych w etapie szkolnym </w:t>
      </w:r>
      <w:r w:rsidRPr="00350DB0">
        <w:rPr>
          <w:rFonts w:ascii="Bookman Old Style" w:hAnsi="Bookman Old Style"/>
        </w:rPr>
        <w:t xml:space="preserve">(zgodnie </w:t>
      </w:r>
      <w:r w:rsidR="009B1493">
        <w:rPr>
          <w:rFonts w:ascii="Bookman Old Style" w:hAnsi="Bookman Old Style"/>
        </w:rPr>
        <w:br/>
      </w:r>
      <w:r w:rsidRPr="00350DB0">
        <w:rPr>
          <w:rFonts w:ascii="Bookman Old Style" w:hAnsi="Bookman Old Style"/>
        </w:rPr>
        <w:t>z głównym regulaminem Konkursu).</w:t>
      </w:r>
    </w:p>
    <w:p w:rsidR="00285619" w:rsidRPr="00350DB0" w:rsidRDefault="000F5E07" w:rsidP="00350DB0">
      <w:pPr>
        <w:pStyle w:val="Default"/>
        <w:numPr>
          <w:ilvl w:val="0"/>
          <w:numId w:val="12"/>
        </w:numPr>
        <w:rPr>
          <w:rFonts w:ascii="Bookman Old Style" w:hAnsi="Bookman Old Style"/>
        </w:rPr>
      </w:pPr>
      <w:r w:rsidRPr="00350DB0">
        <w:rPr>
          <w:rFonts w:ascii="Bookman Old Style" w:hAnsi="Bookman Old Style"/>
        </w:rPr>
        <w:t>K</w:t>
      </w:r>
      <w:r w:rsidR="00350DB0">
        <w:rPr>
          <w:rFonts w:ascii="Bookman Old Style" w:hAnsi="Bookman Old Style"/>
        </w:rPr>
        <w:t>ategorie</w:t>
      </w:r>
      <w:r w:rsidR="00285619" w:rsidRPr="00350DB0">
        <w:rPr>
          <w:rFonts w:ascii="Bookman Old Style" w:hAnsi="Bookman Old Style"/>
        </w:rPr>
        <w:t>:</w:t>
      </w:r>
    </w:p>
    <w:p w:rsidR="003B2B17" w:rsidRPr="002C2605" w:rsidRDefault="00350DB0" w:rsidP="00350DB0">
      <w:pPr>
        <w:pStyle w:val="Default"/>
        <w:ind w:left="79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3B2B17" w:rsidRPr="002C2605">
        <w:rPr>
          <w:rFonts w:ascii="Bookman Old Style" w:hAnsi="Bookman Old Style"/>
        </w:rPr>
        <w:t xml:space="preserve">kategoria 1: klasy I-III </w:t>
      </w:r>
    </w:p>
    <w:p w:rsidR="003B2B17" w:rsidRPr="002C2605" w:rsidRDefault="00350DB0" w:rsidP="00350DB0">
      <w:pPr>
        <w:pStyle w:val="Default"/>
        <w:ind w:left="79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3B2B17" w:rsidRPr="002C2605">
        <w:rPr>
          <w:rFonts w:ascii="Bookman Old Style" w:hAnsi="Bookman Old Style"/>
        </w:rPr>
        <w:t xml:space="preserve">kategoria 2: klasy IV – VI </w:t>
      </w:r>
    </w:p>
    <w:p w:rsidR="00350DB0" w:rsidRDefault="00350DB0" w:rsidP="00FB616C">
      <w:pPr>
        <w:pStyle w:val="Default"/>
        <w:ind w:left="79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3B2B17" w:rsidRPr="002C2605">
        <w:rPr>
          <w:rFonts w:ascii="Bookman Old Style" w:hAnsi="Bookman Old Style"/>
        </w:rPr>
        <w:t xml:space="preserve">kategoria 3: klasy VII-VIII </w:t>
      </w:r>
    </w:p>
    <w:p w:rsidR="008C7BCD" w:rsidRPr="002C2605" w:rsidRDefault="008C7BCD" w:rsidP="00FB616C">
      <w:pPr>
        <w:pStyle w:val="Default"/>
        <w:ind w:left="792"/>
        <w:rPr>
          <w:rFonts w:ascii="Bookman Old Style" w:hAnsi="Bookman Old Style"/>
        </w:rPr>
      </w:pPr>
    </w:p>
    <w:p w:rsidR="00B3105B" w:rsidRPr="002C2605" w:rsidRDefault="00B3105B" w:rsidP="00B3105B">
      <w:pPr>
        <w:pStyle w:val="Default"/>
        <w:rPr>
          <w:rFonts w:ascii="Bookman Old Style" w:hAnsi="Bookman Old Style"/>
          <w:b/>
          <w:bCs/>
        </w:rPr>
      </w:pPr>
      <w:r w:rsidRPr="002C2605">
        <w:rPr>
          <w:rFonts w:ascii="Bookman Old Style" w:hAnsi="Bookman Old Style"/>
          <w:b/>
          <w:bCs/>
        </w:rPr>
        <w:t>III CELE KONKURSU</w:t>
      </w:r>
    </w:p>
    <w:p w:rsidR="00B3105B" w:rsidRPr="002C2605" w:rsidRDefault="00B3105B" w:rsidP="002C2605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Rozwijanie wrażliwości na słowo poetyckie. </w:t>
      </w:r>
    </w:p>
    <w:p w:rsidR="002C2605" w:rsidRDefault="00B3105B" w:rsidP="002C2605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Odkrywanie i rozwijanie uzdolnień artystycznych wśród uczniów. </w:t>
      </w:r>
    </w:p>
    <w:p w:rsidR="002C2605" w:rsidRDefault="00B3105B" w:rsidP="002C2605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>Promowanie talentu dzieci i młodzieży.</w:t>
      </w:r>
    </w:p>
    <w:p w:rsidR="002C2605" w:rsidRDefault="00B3105B" w:rsidP="002C2605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Pobudzanie aktywności twórczej. </w:t>
      </w:r>
    </w:p>
    <w:p w:rsidR="00B3105B" w:rsidRPr="002C2605" w:rsidRDefault="00B3105B" w:rsidP="002C2605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>Popularyzacja literatury pięknej.</w:t>
      </w:r>
    </w:p>
    <w:p w:rsidR="00B3105B" w:rsidRPr="002C2605" w:rsidRDefault="00B3105B" w:rsidP="003B2B17">
      <w:pPr>
        <w:pStyle w:val="Default"/>
        <w:rPr>
          <w:rFonts w:ascii="Bookman Old Style" w:hAnsi="Bookman Old Style"/>
        </w:rPr>
      </w:pPr>
    </w:p>
    <w:p w:rsidR="00285619" w:rsidRDefault="003B2B17" w:rsidP="003B2B17">
      <w:pPr>
        <w:pStyle w:val="Default"/>
        <w:rPr>
          <w:rFonts w:ascii="Bookman Old Style" w:hAnsi="Bookman Old Style"/>
          <w:b/>
          <w:bCs/>
        </w:rPr>
      </w:pPr>
      <w:r w:rsidRPr="002C2605">
        <w:rPr>
          <w:rFonts w:ascii="Bookman Old Style" w:hAnsi="Bookman Old Style"/>
          <w:b/>
          <w:bCs/>
        </w:rPr>
        <w:t>I</w:t>
      </w:r>
      <w:r w:rsidR="00B3105B" w:rsidRPr="002C2605">
        <w:rPr>
          <w:rFonts w:ascii="Bookman Old Style" w:hAnsi="Bookman Old Style"/>
          <w:b/>
          <w:bCs/>
        </w:rPr>
        <w:t>V</w:t>
      </w:r>
      <w:r w:rsidRPr="002C2605">
        <w:rPr>
          <w:rFonts w:ascii="Bookman Old Style" w:hAnsi="Bookman Old Style"/>
          <w:b/>
          <w:bCs/>
        </w:rPr>
        <w:t xml:space="preserve"> REPERTUAR </w:t>
      </w:r>
    </w:p>
    <w:p w:rsidR="0097323D" w:rsidRPr="0097323D" w:rsidRDefault="0097323D" w:rsidP="0097323D">
      <w:pPr>
        <w:pStyle w:val="Default"/>
        <w:numPr>
          <w:ilvl w:val="0"/>
          <w:numId w:val="17"/>
        </w:numPr>
        <w:rPr>
          <w:rFonts w:ascii="Bookman Old Style" w:hAnsi="Bookman Old Style" w:cs="Open Sans"/>
        </w:rPr>
      </w:pPr>
      <w:r>
        <w:rPr>
          <w:rFonts w:ascii="Bookman Old Style" w:hAnsi="Bookman Old Style" w:cs="Open Sans"/>
        </w:rPr>
        <w:t>Dotyczy wszystkich eliminacji:</w:t>
      </w:r>
    </w:p>
    <w:p w:rsidR="0097323D" w:rsidRDefault="0097323D" w:rsidP="0097323D">
      <w:pPr>
        <w:pStyle w:val="Default"/>
        <w:ind w:left="720"/>
        <w:rPr>
          <w:rFonts w:ascii="Bookman Old Style" w:hAnsi="Bookman Old Style"/>
        </w:rPr>
      </w:pPr>
      <w:r>
        <w:rPr>
          <w:rFonts w:ascii="Bookman Old Style" w:hAnsi="Bookman Old Style" w:cs="Open Sans"/>
        </w:rPr>
        <w:t>- k</w:t>
      </w:r>
      <w:r w:rsidR="003B2B17" w:rsidRPr="00A44D27">
        <w:rPr>
          <w:rFonts w:ascii="Bookman Old Style" w:hAnsi="Bookman Old Style" w:cs="Open Sans"/>
        </w:rPr>
        <w:t>lasy I – III: jeden utwór (wiersz) – tematyka</w:t>
      </w:r>
      <w:r w:rsidR="003B2B17" w:rsidRPr="00A44D27">
        <w:rPr>
          <w:rFonts w:ascii="Bookman Old Style" w:hAnsi="Bookman Old Style"/>
        </w:rPr>
        <w:t xml:space="preserve"> dowolna. Czas trwania indywidualnych </w:t>
      </w:r>
    </w:p>
    <w:p w:rsidR="003B2B17" w:rsidRPr="00A44D27" w:rsidRDefault="003B2B17" w:rsidP="003B2B17">
      <w:pPr>
        <w:pStyle w:val="Default"/>
        <w:rPr>
          <w:rFonts w:ascii="Bookman Old Style" w:hAnsi="Bookman Old Style"/>
        </w:rPr>
      </w:pPr>
      <w:r w:rsidRPr="00A44D27">
        <w:rPr>
          <w:rFonts w:ascii="Bookman Old Style" w:hAnsi="Bookman Old Style"/>
        </w:rPr>
        <w:t xml:space="preserve">prezentacji nie może przekroczyć </w:t>
      </w:r>
      <w:r w:rsidRPr="00A44D27">
        <w:rPr>
          <w:rFonts w:ascii="Bookman Old Style" w:hAnsi="Bookman Old Style"/>
          <w:b/>
          <w:bCs/>
        </w:rPr>
        <w:t xml:space="preserve">1,5 minuty. </w:t>
      </w:r>
    </w:p>
    <w:p w:rsidR="003B2B17" w:rsidRPr="0097323D" w:rsidRDefault="0097323D" w:rsidP="0097323D">
      <w:pPr>
        <w:pStyle w:val="Default"/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- k</w:t>
      </w:r>
      <w:r w:rsidR="003B2B17" w:rsidRPr="00A44D27">
        <w:rPr>
          <w:rFonts w:ascii="Bookman Old Style" w:hAnsi="Bookman Old Style"/>
        </w:rPr>
        <w:t>lasy IV-VI i VII-VIII: dwa utwory (dwa</w:t>
      </w:r>
      <w:r w:rsidR="003B2B17" w:rsidRPr="002C2605">
        <w:rPr>
          <w:rFonts w:ascii="Bookman Old Style" w:hAnsi="Bookman Old Style"/>
        </w:rPr>
        <w:t xml:space="preserve"> wiersze lub jeden wiersz i jeden fragment prozy) – tematyka dowolna. Łączny czas trwania prezentacji nie może przekroczyć</w:t>
      </w:r>
      <w:r w:rsidR="009B1493">
        <w:rPr>
          <w:rFonts w:ascii="Bookman Old Style" w:hAnsi="Bookman Old Style"/>
        </w:rPr>
        <w:br/>
      </w:r>
      <w:r w:rsidR="003B2B17" w:rsidRPr="002C2605">
        <w:rPr>
          <w:rFonts w:ascii="Bookman Old Style" w:hAnsi="Bookman Old Style"/>
        </w:rPr>
        <w:t xml:space="preserve"> </w:t>
      </w:r>
      <w:r w:rsidR="003B2B17" w:rsidRPr="002C2605">
        <w:rPr>
          <w:rFonts w:ascii="Bookman Old Style" w:hAnsi="Bookman Old Style"/>
          <w:b/>
          <w:bCs/>
        </w:rPr>
        <w:t>3 minut</w:t>
      </w:r>
      <w:r>
        <w:rPr>
          <w:rFonts w:ascii="Bookman Old Style" w:hAnsi="Bookman Old Style"/>
          <w:b/>
          <w:bCs/>
        </w:rPr>
        <w:t>.</w:t>
      </w:r>
    </w:p>
    <w:p w:rsidR="003B2B17" w:rsidRPr="002C2605" w:rsidRDefault="003B2B17" w:rsidP="002C2605">
      <w:pPr>
        <w:pStyle w:val="Default"/>
        <w:numPr>
          <w:ilvl w:val="0"/>
          <w:numId w:val="6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Prosimy o wybieranie do prezentacji utworów o cenionej wartości literackiej, które zostały opublikowane w formie książkowej lub w czasopismach literackich. </w:t>
      </w:r>
    </w:p>
    <w:p w:rsidR="003B2B17" w:rsidRPr="002C2605" w:rsidRDefault="003B2B17" w:rsidP="002C2605">
      <w:pPr>
        <w:pStyle w:val="Default"/>
        <w:numPr>
          <w:ilvl w:val="0"/>
          <w:numId w:val="6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Utwory powinny prezentować jak najlepiej możliwości interpretacyjne recytującego. Należy zwrócić szczególną uwagę, aby wybrane przez recytatora dwa utwory były zróżnicowane </w:t>
      </w:r>
      <w:r w:rsidR="009B1493">
        <w:rPr>
          <w:rFonts w:ascii="Bookman Old Style" w:hAnsi="Bookman Old Style"/>
        </w:rPr>
        <w:br/>
      </w:r>
      <w:r w:rsidRPr="002C2605">
        <w:rPr>
          <w:rFonts w:ascii="Bookman Old Style" w:hAnsi="Bookman Old Style"/>
        </w:rPr>
        <w:t xml:space="preserve">w treści i nastroju. </w:t>
      </w:r>
    </w:p>
    <w:p w:rsidR="004212F0" w:rsidRPr="002C2605" w:rsidRDefault="003B2B17" w:rsidP="002C2605">
      <w:pPr>
        <w:pStyle w:val="Default"/>
        <w:numPr>
          <w:ilvl w:val="0"/>
          <w:numId w:val="6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Prosimy o unikanie prezentowania utworów zamieszczonych w podręcznikach. </w:t>
      </w:r>
    </w:p>
    <w:p w:rsidR="004212F0" w:rsidRPr="002C2605" w:rsidRDefault="004212F0" w:rsidP="002C2605">
      <w:pPr>
        <w:pStyle w:val="Default"/>
        <w:numPr>
          <w:ilvl w:val="0"/>
          <w:numId w:val="6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>Jeżeli uczeń zakwalifikuje się do następnego etapu nie zmienia repertuaru.</w:t>
      </w:r>
    </w:p>
    <w:p w:rsidR="004212F0" w:rsidRPr="002C2605" w:rsidRDefault="004212F0" w:rsidP="003B2B17">
      <w:pPr>
        <w:pStyle w:val="Default"/>
        <w:rPr>
          <w:rFonts w:ascii="Bookman Old Style" w:hAnsi="Bookman Old Style" w:cs="Wingdings"/>
        </w:rPr>
      </w:pPr>
    </w:p>
    <w:p w:rsidR="001F5E1C" w:rsidRDefault="003B2B17" w:rsidP="003B2B17">
      <w:pPr>
        <w:pStyle w:val="Default"/>
        <w:rPr>
          <w:rFonts w:ascii="Bookman Old Style" w:hAnsi="Bookman Old Style"/>
          <w:b/>
          <w:bCs/>
        </w:rPr>
      </w:pPr>
      <w:r w:rsidRPr="002C2605">
        <w:rPr>
          <w:rFonts w:ascii="Bookman Old Style" w:hAnsi="Bookman Old Style"/>
          <w:b/>
          <w:bCs/>
        </w:rPr>
        <w:t>V KRYTERIA OCENY</w:t>
      </w:r>
    </w:p>
    <w:p w:rsidR="004578D5" w:rsidRDefault="004578D5" w:rsidP="004578D5">
      <w:pPr>
        <w:pStyle w:val="Default"/>
        <w:numPr>
          <w:ilvl w:val="0"/>
          <w:numId w:val="21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Kryteria oceny 47. Konkursu Recytatorskiego „Warszawska Syrenka” wszystkich etapów określa główny regulamin opracowany przez Mazowiecki Instytut Kultury </w:t>
      </w:r>
      <w:r w:rsidR="009B149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Warszawie zgodnie z którym:</w:t>
      </w:r>
    </w:p>
    <w:p w:rsidR="001F5E1C" w:rsidRPr="001F5E1C" w:rsidRDefault="004578D5" w:rsidP="004578D5">
      <w:pPr>
        <w:pStyle w:val="Defaul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 j</w:t>
      </w:r>
      <w:r w:rsidR="001F5E1C" w:rsidRPr="001F5E1C">
        <w:rPr>
          <w:rFonts w:ascii="Bookman Old Style" w:hAnsi="Bookman Old Style"/>
        </w:rPr>
        <w:t>ury jest powoływane przez właściwych organizatorów na każdym etapie eliminacji Konkursu.</w:t>
      </w:r>
    </w:p>
    <w:p w:rsidR="0097323D" w:rsidRDefault="004578D5" w:rsidP="004578D5">
      <w:pPr>
        <w:pStyle w:val="Default"/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lastRenderedPageBreak/>
        <w:t>- c</w:t>
      </w:r>
      <w:r w:rsidR="001F5E1C" w:rsidRPr="001F5E1C">
        <w:rPr>
          <w:rFonts w:ascii="Bookman Old Style" w:hAnsi="Bookman Old Style"/>
        </w:rPr>
        <w:t xml:space="preserve">złonkowie jury </w:t>
      </w:r>
      <w:r>
        <w:rPr>
          <w:rFonts w:ascii="Bookman Old Style" w:hAnsi="Bookman Old Style"/>
        </w:rPr>
        <w:t xml:space="preserve">mają obowiązek złożyć </w:t>
      </w:r>
      <w:r w:rsidR="001F5E1C" w:rsidRPr="001F5E1C">
        <w:rPr>
          <w:rFonts w:ascii="Bookman Old Style" w:hAnsi="Bookman Old Style"/>
        </w:rPr>
        <w:t>oświadczeni</w:t>
      </w:r>
      <w:r>
        <w:rPr>
          <w:rFonts w:ascii="Bookman Old Style" w:hAnsi="Bookman Old Style"/>
        </w:rPr>
        <w:t>e</w:t>
      </w:r>
      <w:r w:rsidR="001F5E1C" w:rsidRPr="001F5E1C">
        <w:rPr>
          <w:rFonts w:ascii="Bookman Old Style" w:hAnsi="Bookman Old Style"/>
        </w:rPr>
        <w:t xml:space="preserve"> o niezależności względem uczestników ocenianych przez siebie, które jest obowiązkowym załącznikiem do protokołu na każdym poziomie eliminacji Konkursu. Brak załącznika oświadczenia jest podstawą do unieważnienia eliminacji. </w:t>
      </w:r>
    </w:p>
    <w:p w:rsidR="0097323D" w:rsidRDefault="004578D5" w:rsidP="004578D5">
      <w:pPr>
        <w:pStyle w:val="Defaul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 j</w:t>
      </w:r>
      <w:r w:rsidR="0097323D" w:rsidRPr="0097323D">
        <w:rPr>
          <w:rFonts w:ascii="Bookman Old Style" w:hAnsi="Bookman Old Style"/>
        </w:rPr>
        <w:t xml:space="preserve">ury w składzie co najmniej trzech osób ocenia: </w:t>
      </w:r>
    </w:p>
    <w:p w:rsidR="003B2B17" w:rsidRPr="0097323D" w:rsidRDefault="003B2B17" w:rsidP="004578D5">
      <w:pPr>
        <w:pStyle w:val="Default"/>
        <w:numPr>
          <w:ilvl w:val="0"/>
          <w:numId w:val="22"/>
        </w:numPr>
        <w:rPr>
          <w:rFonts w:ascii="Bookman Old Style" w:hAnsi="Bookman Old Style"/>
        </w:rPr>
      </w:pPr>
      <w:r w:rsidRPr="0097323D">
        <w:rPr>
          <w:rFonts w:ascii="Bookman Old Style" w:hAnsi="Bookman Old Style"/>
        </w:rPr>
        <w:t xml:space="preserve">dobór repertuaru </w:t>
      </w:r>
    </w:p>
    <w:p w:rsidR="003B2B17" w:rsidRPr="002C2605" w:rsidRDefault="003B2B17" w:rsidP="004578D5">
      <w:pPr>
        <w:pStyle w:val="Default"/>
        <w:numPr>
          <w:ilvl w:val="0"/>
          <w:numId w:val="22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interpretacja utworu </w:t>
      </w:r>
    </w:p>
    <w:p w:rsidR="003B2B17" w:rsidRPr="002C2605" w:rsidRDefault="003B2B17" w:rsidP="004578D5">
      <w:pPr>
        <w:pStyle w:val="Default"/>
        <w:numPr>
          <w:ilvl w:val="0"/>
          <w:numId w:val="22"/>
        </w:numPr>
        <w:rPr>
          <w:rFonts w:ascii="Bookman Old Style" w:hAnsi="Bookman Old Style"/>
        </w:rPr>
      </w:pPr>
      <w:r w:rsidRPr="002C2605">
        <w:rPr>
          <w:rFonts w:ascii="Bookman Old Style" w:hAnsi="Bookman Old Style"/>
        </w:rPr>
        <w:t xml:space="preserve">kultura mowy </w:t>
      </w:r>
    </w:p>
    <w:p w:rsidR="003B2B17" w:rsidRPr="00BA1EFE" w:rsidRDefault="003B2B17" w:rsidP="004578D5">
      <w:pPr>
        <w:pStyle w:val="Akapitzlist"/>
        <w:numPr>
          <w:ilvl w:val="0"/>
          <w:numId w:val="22"/>
        </w:numPr>
        <w:rPr>
          <w:rFonts w:ascii="Bookman Old Style" w:hAnsi="Bookman Old Style" w:cs="Times New Roman"/>
          <w:sz w:val="24"/>
          <w:szCs w:val="24"/>
        </w:rPr>
      </w:pPr>
      <w:r w:rsidRPr="00BA1EFE">
        <w:rPr>
          <w:rFonts w:ascii="Bookman Old Style" w:hAnsi="Bookman Old Style" w:cs="Times New Roman"/>
          <w:sz w:val="24"/>
          <w:szCs w:val="24"/>
        </w:rPr>
        <w:t>ogólny wyraz artystyczny</w:t>
      </w:r>
    </w:p>
    <w:p w:rsidR="008D08EB" w:rsidRDefault="003B2B17" w:rsidP="008C7BCD">
      <w:pPr>
        <w:pStyle w:val="Default"/>
        <w:rPr>
          <w:rFonts w:ascii="Bookman Old Style" w:hAnsi="Bookman Old Style"/>
          <w:b/>
          <w:bCs/>
        </w:rPr>
      </w:pPr>
      <w:r w:rsidRPr="002C2605">
        <w:rPr>
          <w:rFonts w:ascii="Bookman Old Style" w:hAnsi="Bookman Old Style"/>
          <w:b/>
          <w:bCs/>
        </w:rPr>
        <w:t>V</w:t>
      </w:r>
      <w:r w:rsidR="004212F0" w:rsidRPr="002C2605">
        <w:rPr>
          <w:rFonts w:ascii="Bookman Old Style" w:hAnsi="Bookman Old Style"/>
          <w:b/>
          <w:bCs/>
        </w:rPr>
        <w:t>I</w:t>
      </w:r>
      <w:r w:rsidR="00E23CDA">
        <w:rPr>
          <w:rFonts w:ascii="Bookman Old Style" w:hAnsi="Bookman Old Style"/>
          <w:b/>
          <w:bCs/>
        </w:rPr>
        <w:t xml:space="preserve"> NAGRODY, terminy</w:t>
      </w:r>
    </w:p>
    <w:p w:rsidR="0097323D" w:rsidRDefault="0097323D" w:rsidP="008C7BCD">
      <w:pPr>
        <w:pStyle w:val="Defaul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Eliminacje </w:t>
      </w:r>
    </w:p>
    <w:p w:rsidR="00E23CDA" w:rsidRDefault="0097323D" w:rsidP="00E23CDA">
      <w:pPr>
        <w:pStyle w:val="Default"/>
        <w:numPr>
          <w:ilvl w:val="0"/>
          <w:numId w:val="21"/>
        </w:numPr>
        <w:rPr>
          <w:rFonts w:ascii="Bookman Old Style" w:hAnsi="Bookman Old Style"/>
        </w:rPr>
      </w:pPr>
      <w:r w:rsidRPr="009B1493">
        <w:rPr>
          <w:rFonts w:ascii="Bookman Old Style" w:hAnsi="Bookman Old Style"/>
        </w:rPr>
        <w:t>rodzaju nagród w etapie szkolnym i gminnym decydują organizatorzy lokalni</w:t>
      </w:r>
      <w:r w:rsidR="009B1493">
        <w:rPr>
          <w:rFonts w:ascii="Bookman Old Style" w:hAnsi="Bookman Old Style"/>
        </w:rPr>
        <w:t>.</w:t>
      </w:r>
      <w:r w:rsidR="009B1493" w:rsidRPr="009B1493">
        <w:rPr>
          <w:rFonts w:ascii="Bookman Old Style" w:hAnsi="Bookman Old Style"/>
        </w:rPr>
        <w:t xml:space="preserve"> </w:t>
      </w:r>
    </w:p>
    <w:p w:rsidR="008C7BCD" w:rsidRPr="009B1493" w:rsidRDefault="008C7BCD" w:rsidP="008C7BCD">
      <w:pPr>
        <w:pStyle w:val="Default"/>
        <w:numPr>
          <w:ilvl w:val="0"/>
          <w:numId w:val="13"/>
        </w:numPr>
        <w:rPr>
          <w:rFonts w:ascii="Bookman Old Style" w:hAnsi="Bookman Old Style"/>
        </w:rPr>
      </w:pPr>
      <w:r w:rsidRPr="009B1493">
        <w:rPr>
          <w:rFonts w:ascii="Bookman Old Style" w:hAnsi="Bookman Old Style"/>
        </w:rPr>
        <w:t>Laureaci etapu gminnego wezmą udział w etapie</w:t>
      </w:r>
      <w:r w:rsidR="00E23CDA">
        <w:rPr>
          <w:rFonts w:ascii="Bookman Old Style" w:hAnsi="Bookman Old Style"/>
        </w:rPr>
        <w:t xml:space="preserve"> </w:t>
      </w:r>
      <w:r w:rsidRPr="009B1493">
        <w:rPr>
          <w:rFonts w:ascii="Bookman Old Style" w:hAnsi="Bookman Old Style"/>
        </w:rPr>
        <w:t>powiatowym konkur</w:t>
      </w:r>
      <w:r w:rsidR="009B1493" w:rsidRPr="009B1493">
        <w:rPr>
          <w:rFonts w:ascii="Bookman Old Style" w:hAnsi="Bookman Old Style"/>
        </w:rPr>
        <w:t xml:space="preserve">su, który odbędzie się......w ……… (informacje zostaną niezwłocznie uzupełnione, po upublicznieniu ich przez organizatora powiatowego). </w:t>
      </w:r>
      <w:r w:rsidRPr="009B1493">
        <w:rPr>
          <w:rFonts w:ascii="Bookman Old Style" w:hAnsi="Bookman Old Style"/>
        </w:rPr>
        <w:t xml:space="preserve">Do etapu powiatowego kwalifikuje się po 2 recytatorów, </w:t>
      </w:r>
      <w:r w:rsidR="009B1493" w:rsidRPr="009B1493">
        <w:rPr>
          <w:rFonts w:ascii="Bookman Old Style" w:hAnsi="Bookman Old Style"/>
        </w:rPr>
        <w:br/>
      </w:r>
      <w:r w:rsidRPr="009B1493">
        <w:rPr>
          <w:rFonts w:ascii="Bookman Old Style" w:hAnsi="Bookman Old Style"/>
        </w:rPr>
        <w:t>w każdej kategorii wiekowej.</w:t>
      </w:r>
    </w:p>
    <w:p w:rsidR="0097323D" w:rsidRDefault="008C7BCD" w:rsidP="0097323D">
      <w:pPr>
        <w:pStyle w:val="Default"/>
        <w:ind w:left="360"/>
      </w:pPr>
      <w:r w:rsidRPr="0097323D">
        <w:rPr>
          <w:rFonts w:ascii="Bookman Old Style" w:hAnsi="Bookman Old Style"/>
          <w:b/>
          <w:bCs/>
        </w:rPr>
        <w:t>Konkursu Finał</w:t>
      </w:r>
    </w:p>
    <w:p w:rsidR="008C7BCD" w:rsidRPr="0097323D" w:rsidRDefault="008C7BCD" w:rsidP="0097323D">
      <w:pPr>
        <w:pStyle w:val="Default"/>
        <w:numPr>
          <w:ilvl w:val="0"/>
          <w:numId w:val="13"/>
        </w:numPr>
        <w:rPr>
          <w:rFonts w:ascii="Bookman Old Style" w:hAnsi="Bookman Old Style"/>
        </w:rPr>
      </w:pPr>
      <w:r w:rsidRPr="0097323D">
        <w:rPr>
          <w:rFonts w:ascii="Bookman Old Style" w:hAnsi="Bookman Old Style"/>
        </w:rPr>
        <w:t>Organizator finału Konkursu przewiduje nagrody rzeczowe dla laureatów i dyplomy uczestnictwa dla wszystkich wykonawców</w:t>
      </w:r>
      <w:r w:rsidR="0097323D">
        <w:rPr>
          <w:rFonts w:ascii="Bookman Old Style" w:hAnsi="Bookman Old Style"/>
        </w:rPr>
        <w:t xml:space="preserve"> ( zgodnie z głównym regulaminem Konkursu)</w:t>
      </w:r>
      <w:r w:rsidRPr="0097323D">
        <w:rPr>
          <w:rFonts w:ascii="Bookman Old Style" w:hAnsi="Bookman Old Style"/>
        </w:rPr>
        <w:t>.</w:t>
      </w:r>
    </w:p>
    <w:p w:rsidR="00E23CDA" w:rsidRDefault="00E23CDA" w:rsidP="00E23CDA">
      <w:pPr>
        <w:pStyle w:val="Default"/>
        <w:ind w:left="720"/>
        <w:rPr>
          <w:rFonts w:ascii="Bookman Old Style" w:hAnsi="Bookman Old Style"/>
          <w:color w:val="auto"/>
        </w:rPr>
      </w:pPr>
    </w:p>
    <w:p w:rsidR="00E23CDA" w:rsidRPr="00E23CDA" w:rsidRDefault="003B2B17" w:rsidP="00E23CDA">
      <w:pPr>
        <w:pStyle w:val="Default"/>
        <w:ind w:left="720"/>
        <w:rPr>
          <w:rFonts w:ascii="Bookman Old Style" w:hAnsi="Bookman Old Style"/>
        </w:rPr>
      </w:pPr>
      <w:r w:rsidRPr="006C58E7">
        <w:rPr>
          <w:rFonts w:ascii="Bookman Old Style" w:hAnsi="Bookman Old Style"/>
          <w:b/>
          <w:bCs/>
          <w:color w:val="auto"/>
        </w:rPr>
        <w:t>VI</w:t>
      </w:r>
      <w:r w:rsidR="00733619" w:rsidRPr="006C58E7">
        <w:rPr>
          <w:rFonts w:ascii="Bookman Old Style" w:hAnsi="Bookman Old Style"/>
          <w:b/>
          <w:bCs/>
          <w:color w:val="auto"/>
        </w:rPr>
        <w:t>I</w:t>
      </w:r>
      <w:r w:rsidRPr="006C58E7">
        <w:rPr>
          <w:rFonts w:ascii="Bookman Old Style" w:hAnsi="Bookman Old Style"/>
          <w:b/>
          <w:bCs/>
          <w:color w:val="auto"/>
        </w:rPr>
        <w:t xml:space="preserve"> ZAŁOŻENIA ORGANIZACYJNE</w:t>
      </w:r>
    </w:p>
    <w:p w:rsidR="00E23CDA" w:rsidRPr="00E23CDA" w:rsidRDefault="00E23CDA" w:rsidP="00E23CDA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  <w:color w:val="auto"/>
        </w:rPr>
        <w:t>Ucznio</w:t>
      </w:r>
      <w:r w:rsidRPr="006C58E7">
        <w:rPr>
          <w:rFonts w:ascii="Bookman Old Style" w:hAnsi="Bookman Old Style"/>
          <w:color w:val="auto"/>
        </w:rPr>
        <w:t xml:space="preserve">wie zgłaszają chęć uczestniczenia w konkursie do koordynatorek eliminacji </w:t>
      </w:r>
      <w:r>
        <w:rPr>
          <w:rFonts w:ascii="Bookman Old Style" w:hAnsi="Bookman Old Style"/>
        </w:rPr>
        <w:t>szkolnych do dnia 05. lutego 2024r.</w:t>
      </w:r>
    </w:p>
    <w:p w:rsidR="00E23CDA" w:rsidRDefault="00E23CDA" w:rsidP="00E23CDA">
      <w:pPr>
        <w:pStyle w:val="Default"/>
        <w:numPr>
          <w:ilvl w:val="0"/>
          <w:numId w:val="21"/>
        </w:numPr>
        <w:rPr>
          <w:rFonts w:ascii="Bookman Old Style" w:hAnsi="Bookman Old Style"/>
        </w:rPr>
      </w:pPr>
      <w:r w:rsidRPr="00E23C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etap szkolny powinien odbyć się w każdej ze szkół Gminy Michałowice nie </w:t>
      </w:r>
      <w:r w:rsidRPr="009B1493">
        <w:rPr>
          <w:rFonts w:ascii="Bookman Old Style" w:hAnsi="Bookman Old Style"/>
        </w:rPr>
        <w:t xml:space="preserve">później niż </w:t>
      </w:r>
      <w:r>
        <w:rPr>
          <w:rFonts w:ascii="Bookman Old Style" w:hAnsi="Bookman Old Style"/>
        </w:rPr>
        <w:t>do dnia 14. lutego 2024r</w:t>
      </w:r>
      <w:r w:rsidRPr="009B1493">
        <w:rPr>
          <w:rFonts w:ascii="Bookman Old Style" w:hAnsi="Bookman Old Style"/>
        </w:rPr>
        <w:t xml:space="preserve"> </w:t>
      </w:r>
    </w:p>
    <w:p w:rsidR="00E23CDA" w:rsidRDefault="00E23CDA" w:rsidP="00E23CDA">
      <w:pPr>
        <w:pStyle w:val="Default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etap gminny odbędzie się w Szkole Podstawowej im. Jana Pawła II w Michałowicach </w:t>
      </w:r>
      <w:r>
        <w:rPr>
          <w:rFonts w:ascii="Bookman Old Style" w:hAnsi="Bookman Old Style"/>
        </w:rPr>
        <w:br/>
        <w:t>(w bibliotece szkolnej) dnia 21. lutego 2024 r. o godz. 10.00</w:t>
      </w:r>
    </w:p>
    <w:p w:rsidR="003B2B17" w:rsidRPr="006C58E7" w:rsidRDefault="003B2B17" w:rsidP="003B2B17">
      <w:pPr>
        <w:pStyle w:val="Default"/>
        <w:rPr>
          <w:rFonts w:ascii="Bookman Old Style" w:hAnsi="Bookman Old Style"/>
          <w:color w:val="auto"/>
        </w:rPr>
      </w:pPr>
    </w:p>
    <w:p w:rsidR="001F5E1C" w:rsidRPr="004159E4" w:rsidRDefault="003B2B17" w:rsidP="00CF4289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4159E4">
        <w:rPr>
          <w:rFonts w:ascii="Bookman Old Style" w:hAnsi="Bookman Old Style"/>
          <w:sz w:val="24"/>
          <w:szCs w:val="24"/>
        </w:rPr>
        <w:t>Konkurs prowadzony jest metodą wielostopniowych eliminacji</w:t>
      </w:r>
      <w:r w:rsidR="00733619" w:rsidRPr="004159E4">
        <w:rPr>
          <w:rFonts w:ascii="Bookman Old Style" w:hAnsi="Bookman Old Style"/>
          <w:sz w:val="24"/>
          <w:szCs w:val="24"/>
        </w:rPr>
        <w:t>.</w:t>
      </w:r>
    </w:p>
    <w:p w:rsidR="004159E4" w:rsidRPr="004159E4" w:rsidRDefault="00E23CDA" w:rsidP="001F5E1C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1F5E1C" w:rsidRPr="004159E4">
        <w:rPr>
          <w:rFonts w:ascii="Bookman Old Style" w:hAnsi="Bookman Old Style"/>
          <w:sz w:val="24"/>
          <w:szCs w:val="24"/>
        </w:rPr>
        <w:t xml:space="preserve">posób przeprowadzenia przesłuchań, z zachowaniem wszelkich norm bezpieczeństwa, pozostaje w gestii poszczególnych organizatorów. </w:t>
      </w:r>
    </w:p>
    <w:p w:rsidR="004159E4" w:rsidRPr="004159E4" w:rsidRDefault="001F5E1C" w:rsidP="004159E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4159E4">
        <w:rPr>
          <w:rFonts w:ascii="Bookman Old Style" w:hAnsi="Bookman Old Style"/>
          <w:sz w:val="24"/>
          <w:szCs w:val="24"/>
        </w:rPr>
        <w:t>Eliminacje środowiskowe - odbywają się w szkołach na terenie gmin</w:t>
      </w:r>
      <w:r w:rsidR="004159E4" w:rsidRPr="004159E4">
        <w:rPr>
          <w:rFonts w:ascii="Bookman Old Style" w:hAnsi="Bookman Old Style"/>
          <w:sz w:val="24"/>
          <w:szCs w:val="24"/>
        </w:rPr>
        <w:t>y.</w:t>
      </w:r>
    </w:p>
    <w:p w:rsidR="004159E4" w:rsidRPr="004159E4" w:rsidRDefault="001F5E1C" w:rsidP="004159E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4159E4">
        <w:rPr>
          <w:rFonts w:ascii="Bookman Old Style" w:hAnsi="Bookman Old Style"/>
          <w:sz w:val="24"/>
          <w:szCs w:val="24"/>
        </w:rPr>
        <w:t>Eliminacje gminne - dla laureatów eliminacji środowiskowych, przeprowadz</w:t>
      </w:r>
      <w:r w:rsidR="004159E4" w:rsidRPr="004159E4">
        <w:rPr>
          <w:rFonts w:ascii="Bookman Old Style" w:hAnsi="Bookman Old Style"/>
          <w:sz w:val="24"/>
          <w:szCs w:val="24"/>
        </w:rPr>
        <w:t>one zostaną w Szkole Podstawowej w Michałowicach.</w:t>
      </w:r>
    </w:p>
    <w:p w:rsidR="00CF4289" w:rsidRPr="004159E4" w:rsidRDefault="00CF4289" w:rsidP="001871C4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159E4">
        <w:rPr>
          <w:rFonts w:ascii="Bookman Old Style" w:hAnsi="Bookman Old Style" w:cs="Calibri"/>
          <w:sz w:val="24"/>
          <w:szCs w:val="24"/>
        </w:rPr>
        <w:t xml:space="preserve">Udział w konkursie jest jednocześnie zgodą na warunki regulaminu, przetwarzanie danych osobowych, wykorzystanie wizerunku uczestnika na potrzeby organizacji </w:t>
      </w:r>
      <w:r w:rsidR="009B1493">
        <w:rPr>
          <w:rFonts w:ascii="Bookman Old Style" w:hAnsi="Bookman Old Style" w:cs="Calibri"/>
          <w:sz w:val="24"/>
          <w:szCs w:val="24"/>
        </w:rPr>
        <w:br/>
      </w:r>
      <w:r w:rsidRPr="004159E4">
        <w:rPr>
          <w:rFonts w:ascii="Bookman Old Style" w:hAnsi="Bookman Old Style" w:cs="Calibri"/>
          <w:sz w:val="24"/>
          <w:szCs w:val="24"/>
        </w:rPr>
        <w:t>i promocji konkursu</w:t>
      </w:r>
      <w:r w:rsidRPr="004159E4">
        <w:rPr>
          <w:rFonts w:ascii="Bookman Old Style" w:hAnsi="Bookman Old Style" w:cs="Calibri"/>
          <w:b/>
          <w:bCs/>
          <w:i/>
          <w:iCs/>
          <w:sz w:val="24"/>
          <w:szCs w:val="24"/>
        </w:rPr>
        <w:t>.</w:t>
      </w:r>
    </w:p>
    <w:p w:rsidR="001871C4" w:rsidRPr="001871C4" w:rsidRDefault="001F5E1C" w:rsidP="001871C4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1871C4">
        <w:rPr>
          <w:rFonts w:ascii="Bookman Old Style" w:hAnsi="Bookman Old Style"/>
        </w:rPr>
        <w:t xml:space="preserve">Do finału mogą zostać zakwalifikowani tylko recytatorzy, którzy przeszli przez wszystkie pozostałe etapy konkursu lub, w określonych przypadkach, przez te etapy Konkursu, które wcześniej zostały uzgodnione z Mazowieckim Instytutem Kultury. </w:t>
      </w:r>
    </w:p>
    <w:p w:rsidR="001871C4" w:rsidRPr="001871C4" w:rsidRDefault="001F5E1C" w:rsidP="009B1493">
      <w:pPr>
        <w:pStyle w:val="Default"/>
        <w:numPr>
          <w:ilvl w:val="0"/>
          <w:numId w:val="8"/>
        </w:numPr>
        <w:ind w:right="281"/>
        <w:rPr>
          <w:rFonts w:ascii="Bookman Old Style" w:hAnsi="Bookman Old Style"/>
        </w:rPr>
      </w:pPr>
      <w:r w:rsidRPr="001871C4">
        <w:rPr>
          <w:rFonts w:ascii="Bookman Old Style" w:hAnsi="Bookman Old Style"/>
        </w:rPr>
        <w:t xml:space="preserve">Mazowiecki Instytut Kultury zobowiązuje organizatorów lokalnych do przesłania </w:t>
      </w:r>
      <w:r w:rsidR="009B1493">
        <w:rPr>
          <w:rFonts w:ascii="Bookman Old Style" w:hAnsi="Bookman Old Style"/>
        </w:rPr>
        <w:br/>
      </w:r>
      <w:r w:rsidRPr="001871C4">
        <w:rPr>
          <w:rFonts w:ascii="Bookman Old Style" w:hAnsi="Bookman Old Style"/>
        </w:rPr>
        <w:t xml:space="preserve">w formie elektronicznej na adres a.mizinska@mik.waw.pl informacji o terminach eliminacji </w:t>
      </w:r>
      <w:r w:rsidR="009B1493">
        <w:rPr>
          <w:rFonts w:ascii="Bookman Old Style" w:hAnsi="Bookman Old Style"/>
        </w:rPr>
        <w:br/>
      </w:r>
      <w:r w:rsidRPr="001871C4">
        <w:rPr>
          <w:rFonts w:ascii="Bookman Old Style" w:hAnsi="Bookman Old Style"/>
        </w:rPr>
        <w:t xml:space="preserve">w regionach. </w:t>
      </w:r>
    </w:p>
    <w:p w:rsidR="001871C4" w:rsidRDefault="001F5E1C" w:rsidP="001871C4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1871C4">
        <w:rPr>
          <w:rFonts w:ascii="Bookman Old Style" w:hAnsi="Bookman Old Style"/>
        </w:rPr>
        <w:t>Protokoły z eliminacji powiatowych i dzielnicowych-stołecznych powinny wpłynąć do Mazowieckiego Insty</w:t>
      </w:r>
      <w:r w:rsidR="009B1493">
        <w:rPr>
          <w:rFonts w:ascii="Bookman Old Style" w:hAnsi="Bookman Old Style"/>
        </w:rPr>
        <w:t>tutu Kultury do 26 kwietnia 2024</w:t>
      </w:r>
      <w:r w:rsidRPr="001871C4">
        <w:rPr>
          <w:rFonts w:ascii="Bookman Old Style" w:hAnsi="Bookman Old Style"/>
        </w:rPr>
        <w:t xml:space="preserve"> r. na adres a.mizinska@mik.waw.pl. W przypadku przeprowadzenia eliminacji w formie elektronicznej do protokołu należy dołączyć filmowe prezentacje laureatów</w:t>
      </w:r>
      <w:r w:rsidR="00E23CDA">
        <w:rPr>
          <w:rFonts w:ascii="Bookman Old Style" w:hAnsi="Bookman Old Style"/>
        </w:rPr>
        <w:t xml:space="preserve"> </w:t>
      </w:r>
      <w:r w:rsidRPr="001871C4">
        <w:rPr>
          <w:rFonts w:ascii="Bookman Old Style" w:hAnsi="Bookman Old Style"/>
        </w:rPr>
        <w:t xml:space="preserve">zakwalifikowanych do finału. Wszystkie dokumenty i załączniki przesyłamy tylko </w:t>
      </w:r>
      <w:r w:rsidR="009B1493">
        <w:rPr>
          <w:rFonts w:ascii="Bookman Old Style" w:hAnsi="Bookman Old Style"/>
        </w:rPr>
        <w:br/>
      </w:r>
      <w:r w:rsidRPr="001871C4">
        <w:rPr>
          <w:rFonts w:ascii="Bookman Old Style" w:hAnsi="Bookman Old Style"/>
        </w:rPr>
        <w:t xml:space="preserve">w formie elektronicznej. </w:t>
      </w:r>
    </w:p>
    <w:p w:rsidR="001871C4" w:rsidRDefault="001871C4" w:rsidP="001871C4">
      <w:pPr>
        <w:pStyle w:val="Default"/>
        <w:ind w:left="360"/>
        <w:rPr>
          <w:rFonts w:ascii="Bookman Old Style" w:hAnsi="Bookman Old Style"/>
        </w:rPr>
      </w:pPr>
    </w:p>
    <w:p w:rsidR="00E23CDA" w:rsidRDefault="00E23CDA" w:rsidP="001871C4">
      <w:pPr>
        <w:pStyle w:val="Default"/>
        <w:ind w:left="360"/>
        <w:rPr>
          <w:rFonts w:ascii="Bookman Old Style" w:hAnsi="Bookman Old Style"/>
        </w:rPr>
      </w:pPr>
    </w:p>
    <w:p w:rsidR="00E23CDA" w:rsidRDefault="00E23CDA" w:rsidP="001871C4">
      <w:pPr>
        <w:pStyle w:val="Default"/>
        <w:ind w:left="360"/>
        <w:rPr>
          <w:rFonts w:ascii="Bookman Old Style" w:hAnsi="Bookman Old Style"/>
        </w:rPr>
      </w:pPr>
    </w:p>
    <w:p w:rsidR="00E23CDA" w:rsidRDefault="00E23CDA" w:rsidP="001871C4">
      <w:pPr>
        <w:pStyle w:val="Default"/>
        <w:ind w:left="360"/>
        <w:rPr>
          <w:rFonts w:ascii="Bookman Old Style" w:hAnsi="Bookman Old Style"/>
        </w:rPr>
      </w:pPr>
    </w:p>
    <w:p w:rsidR="001871C4" w:rsidRPr="001871C4" w:rsidRDefault="001F5E1C" w:rsidP="001871C4">
      <w:pPr>
        <w:pStyle w:val="Default"/>
        <w:ind w:left="360"/>
        <w:rPr>
          <w:rFonts w:ascii="Bookman Old Style" w:hAnsi="Bookman Old Style"/>
        </w:rPr>
      </w:pPr>
      <w:r w:rsidRPr="001871C4">
        <w:rPr>
          <w:rFonts w:ascii="Bookman Old Style" w:hAnsi="Bookman Old Style"/>
          <w:b/>
          <w:bCs/>
        </w:rPr>
        <w:t>VII</w:t>
      </w:r>
      <w:r w:rsidR="001871C4">
        <w:rPr>
          <w:rFonts w:ascii="Bookman Old Style" w:hAnsi="Bookman Old Style"/>
          <w:b/>
          <w:bCs/>
        </w:rPr>
        <w:t>I</w:t>
      </w:r>
      <w:r w:rsidRPr="001871C4">
        <w:rPr>
          <w:rFonts w:ascii="Bookman Old Style" w:hAnsi="Bookman Old Style"/>
          <w:b/>
          <w:bCs/>
        </w:rPr>
        <w:t>. PRZETWARZANIE DANYCH OSOBOWYCH</w:t>
      </w:r>
    </w:p>
    <w:p w:rsidR="001871C4" w:rsidRPr="001871C4" w:rsidRDefault="001F5E1C" w:rsidP="001871C4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1871C4">
        <w:rPr>
          <w:rFonts w:ascii="Bookman Old Style" w:hAnsi="Bookman Old Style"/>
        </w:rPr>
        <w:t xml:space="preserve">Organizatorzy przeglądów eliminacyjnych udostępnią dane osobowe laureatów konkursu recytatorskiego Warszawska Syrenka kolejnym szczeblom konkursowym </w:t>
      </w:r>
      <w:r w:rsidR="009B1493">
        <w:rPr>
          <w:rFonts w:ascii="Bookman Old Style" w:hAnsi="Bookman Old Style"/>
        </w:rPr>
        <w:br/>
      </w:r>
      <w:r w:rsidRPr="001871C4">
        <w:rPr>
          <w:rFonts w:ascii="Bookman Old Style" w:hAnsi="Bookman Old Style"/>
        </w:rPr>
        <w:t xml:space="preserve">w celu umożliwienia wyłonienia laureata finału konkursu. </w:t>
      </w:r>
    </w:p>
    <w:p w:rsidR="001871C4" w:rsidRPr="001871C4" w:rsidRDefault="001F5E1C" w:rsidP="001871C4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1871C4">
        <w:rPr>
          <w:rFonts w:ascii="Bookman Old Style" w:hAnsi="Bookman Old Style"/>
        </w:rPr>
        <w:t xml:space="preserve">Organizatorzy przeglądów eliminacyjnych zapewniają, że dane osobowe uczestników konkursu recytatorskiego przetwarzane będą zgodnie z art. 5 rozporządzenia Parlamentu Europejskiego i Rady UE 2016/679 (RODO) </w:t>
      </w:r>
    </w:p>
    <w:p w:rsidR="001F5E1C" w:rsidRPr="001871C4" w:rsidRDefault="001F5E1C" w:rsidP="001871C4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1871C4">
        <w:rPr>
          <w:rFonts w:ascii="Bookman Old Style" w:hAnsi="Bookman Old Style"/>
        </w:rPr>
        <w:t>Organizatorzy przeglądów eliminacyjnych spełnią wobec uczestników konkursu obowiązek informacyjny zgodny z art. 13, 14 rozporządzenia 2016/679</w:t>
      </w:r>
    </w:p>
    <w:p w:rsidR="001F5E1C" w:rsidRPr="001871C4" w:rsidRDefault="001F5E1C" w:rsidP="001F5E1C">
      <w:pPr>
        <w:pStyle w:val="Default"/>
        <w:ind w:left="720"/>
        <w:rPr>
          <w:rFonts w:ascii="Bookman Old Style" w:hAnsi="Bookman Old Style"/>
        </w:rPr>
      </w:pPr>
    </w:p>
    <w:p w:rsidR="00CF4289" w:rsidRDefault="00CF4289" w:rsidP="003B2B17">
      <w:pPr>
        <w:pStyle w:val="Default"/>
        <w:rPr>
          <w:rFonts w:ascii="Bookman Old Style" w:hAnsi="Bookman Old Style" w:cs="Wingdings"/>
        </w:rPr>
      </w:pPr>
    </w:p>
    <w:sectPr w:rsidR="00CF4289" w:rsidSect="00E23CDA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0E8"/>
    <w:multiLevelType w:val="hybridMultilevel"/>
    <w:tmpl w:val="9EA6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E6A"/>
    <w:multiLevelType w:val="hybridMultilevel"/>
    <w:tmpl w:val="5A2C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85301"/>
    <w:multiLevelType w:val="hybridMultilevel"/>
    <w:tmpl w:val="0BE4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2180"/>
    <w:multiLevelType w:val="hybridMultilevel"/>
    <w:tmpl w:val="FD34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89D"/>
    <w:multiLevelType w:val="hybridMultilevel"/>
    <w:tmpl w:val="2E1A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C6505"/>
    <w:multiLevelType w:val="hybridMultilevel"/>
    <w:tmpl w:val="9E46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0AB4"/>
    <w:multiLevelType w:val="hybridMultilevel"/>
    <w:tmpl w:val="AE1A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C671C"/>
    <w:multiLevelType w:val="hybridMultilevel"/>
    <w:tmpl w:val="A622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50706"/>
    <w:multiLevelType w:val="hybridMultilevel"/>
    <w:tmpl w:val="31527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5437"/>
    <w:multiLevelType w:val="hybridMultilevel"/>
    <w:tmpl w:val="52448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D31FB"/>
    <w:multiLevelType w:val="hybridMultilevel"/>
    <w:tmpl w:val="7A72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9BB"/>
    <w:multiLevelType w:val="hybridMultilevel"/>
    <w:tmpl w:val="AFBC3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966F36"/>
    <w:multiLevelType w:val="hybridMultilevel"/>
    <w:tmpl w:val="6032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36FB"/>
    <w:multiLevelType w:val="hybridMultilevel"/>
    <w:tmpl w:val="675C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F645F"/>
    <w:multiLevelType w:val="hybridMultilevel"/>
    <w:tmpl w:val="BEFC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62CE7"/>
    <w:multiLevelType w:val="hybridMultilevel"/>
    <w:tmpl w:val="8D46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40C8F"/>
    <w:multiLevelType w:val="hybridMultilevel"/>
    <w:tmpl w:val="254672C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ED971AB"/>
    <w:multiLevelType w:val="hybridMultilevel"/>
    <w:tmpl w:val="D480C0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7807AD"/>
    <w:multiLevelType w:val="hybridMultilevel"/>
    <w:tmpl w:val="4368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71FE0"/>
    <w:multiLevelType w:val="hybridMultilevel"/>
    <w:tmpl w:val="1DEEB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01B78"/>
    <w:multiLevelType w:val="hybridMultilevel"/>
    <w:tmpl w:val="45C8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E6EA9"/>
    <w:multiLevelType w:val="hybridMultilevel"/>
    <w:tmpl w:val="297A8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15"/>
  </w:num>
  <w:num w:numId="9">
    <w:abstractNumId w:val="4"/>
  </w:num>
  <w:num w:numId="10">
    <w:abstractNumId w:val="21"/>
  </w:num>
  <w:num w:numId="11">
    <w:abstractNumId w:val="18"/>
  </w:num>
  <w:num w:numId="12">
    <w:abstractNumId w:val="19"/>
  </w:num>
  <w:num w:numId="13">
    <w:abstractNumId w:val="14"/>
  </w:num>
  <w:num w:numId="14">
    <w:abstractNumId w:val="1"/>
  </w:num>
  <w:num w:numId="15">
    <w:abstractNumId w:val="0"/>
  </w:num>
  <w:num w:numId="16">
    <w:abstractNumId w:val="12"/>
  </w:num>
  <w:num w:numId="17">
    <w:abstractNumId w:val="6"/>
  </w:num>
  <w:num w:numId="18">
    <w:abstractNumId w:val="3"/>
  </w:num>
  <w:num w:numId="19">
    <w:abstractNumId w:val="8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2B17"/>
    <w:rsid w:val="000A522A"/>
    <w:rsid w:val="000F5E07"/>
    <w:rsid w:val="001871C4"/>
    <w:rsid w:val="001F5E1C"/>
    <w:rsid w:val="00285619"/>
    <w:rsid w:val="002C2605"/>
    <w:rsid w:val="002E7D7D"/>
    <w:rsid w:val="00350DB0"/>
    <w:rsid w:val="003B2B17"/>
    <w:rsid w:val="004159E4"/>
    <w:rsid w:val="004212F0"/>
    <w:rsid w:val="004578D5"/>
    <w:rsid w:val="006C58E7"/>
    <w:rsid w:val="00733619"/>
    <w:rsid w:val="008C7BCD"/>
    <w:rsid w:val="008D08EB"/>
    <w:rsid w:val="0090641B"/>
    <w:rsid w:val="0097323D"/>
    <w:rsid w:val="009B1493"/>
    <w:rsid w:val="00A44D27"/>
    <w:rsid w:val="00B3105B"/>
    <w:rsid w:val="00BA1EFE"/>
    <w:rsid w:val="00CF4289"/>
    <w:rsid w:val="00DA6045"/>
    <w:rsid w:val="00DD48A5"/>
    <w:rsid w:val="00E23CDA"/>
    <w:rsid w:val="00FB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nauczyciel</cp:lastModifiedBy>
  <cp:revision>2</cp:revision>
  <cp:lastPrinted>2023-04-02T18:04:00Z</cp:lastPrinted>
  <dcterms:created xsi:type="dcterms:W3CDTF">2024-01-12T13:25:00Z</dcterms:created>
  <dcterms:modified xsi:type="dcterms:W3CDTF">2024-01-12T13:25:00Z</dcterms:modified>
</cp:coreProperties>
</file>